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8D" w:rsidRDefault="00852D8E" w:rsidP="00852D8E">
      <w:pPr>
        <w:ind w:right="395"/>
        <w:sectPr w:rsidR="00AD638D" w:rsidSect="00852D8E">
          <w:pgSz w:w="11910" w:h="16840"/>
          <w:pgMar w:top="1100" w:right="144" w:bottom="280" w:left="1559" w:header="720" w:footer="720" w:gutter="0"/>
          <w:cols w:num="2" w:space="720" w:equalWidth="0">
            <w:col w:w="9214" w:space="142"/>
            <w:col w:w="851"/>
          </w:cols>
        </w:sect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197600" cy="2135805"/>
            <wp:effectExtent l="0" t="0" r="0" b="0"/>
            <wp:docPr id="1" name="Рисунок 1" descr="C:\Users\ПК1\AppData\Local\Microsoft\Windows\Temporary Internet Files\Content.Word\CCI0808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8082025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618" cy="213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D638D" w:rsidRDefault="00AD638D" w:rsidP="00AD638D">
      <w:pPr>
        <w:pStyle w:val="a3"/>
        <w:spacing w:before="164"/>
        <w:ind w:left="0" w:firstLine="0"/>
        <w:jc w:val="left"/>
        <w:rPr>
          <w:sz w:val="20"/>
        </w:rPr>
      </w:pPr>
    </w:p>
    <w:p w:rsidR="00AD638D" w:rsidRDefault="00AD638D" w:rsidP="00AD638D">
      <w:pPr>
        <w:pStyle w:val="a3"/>
        <w:jc w:val="left"/>
        <w:rPr>
          <w:sz w:val="20"/>
        </w:rPr>
        <w:sectPr w:rsidR="00AD638D">
          <w:type w:val="continuous"/>
          <w:pgSz w:w="11910" w:h="16840"/>
          <w:pgMar w:top="1940" w:right="566" w:bottom="280" w:left="1559" w:header="720" w:footer="720" w:gutter="0"/>
          <w:cols w:space="720"/>
        </w:sectPr>
      </w:pPr>
    </w:p>
    <w:p w:rsidR="00AD638D" w:rsidRDefault="00AD638D" w:rsidP="00AD638D">
      <w:pPr>
        <w:pStyle w:val="a3"/>
        <w:spacing w:before="251"/>
        <w:ind w:left="0" w:firstLine="0"/>
        <w:jc w:val="left"/>
        <w:rPr>
          <w:sz w:val="28"/>
        </w:rPr>
      </w:pPr>
    </w:p>
    <w:p w:rsidR="00AD638D" w:rsidRDefault="00AD638D" w:rsidP="00AD638D">
      <w:pPr>
        <w:spacing w:line="322" w:lineRule="exact"/>
        <w:ind w:left="4073"/>
        <w:rPr>
          <w:b/>
          <w:i/>
          <w:sz w:val="28"/>
        </w:rPr>
      </w:pPr>
      <w:r>
        <w:rPr>
          <w:b/>
          <w:i/>
          <w:color w:val="212A35"/>
          <w:spacing w:val="-2"/>
          <w:sz w:val="28"/>
        </w:rPr>
        <w:t>Положение</w:t>
      </w:r>
    </w:p>
    <w:p w:rsidR="00AD638D" w:rsidRDefault="00AD638D" w:rsidP="00AD638D">
      <w:pPr>
        <w:ind w:left="2647"/>
        <w:rPr>
          <w:b/>
          <w:i/>
          <w:sz w:val="28"/>
        </w:rPr>
      </w:pPr>
      <w:r>
        <w:rPr>
          <w:b/>
          <w:i/>
          <w:color w:val="212A35"/>
          <w:sz w:val="28"/>
        </w:rPr>
        <w:t>«О</w:t>
      </w:r>
      <w:r>
        <w:rPr>
          <w:b/>
          <w:i/>
          <w:color w:val="212A35"/>
          <w:spacing w:val="-13"/>
          <w:sz w:val="28"/>
        </w:rPr>
        <w:t xml:space="preserve"> </w:t>
      </w:r>
      <w:r>
        <w:rPr>
          <w:b/>
          <w:i/>
          <w:color w:val="212A35"/>
          <w:sz w:val="28"/>
        </w:rPr>
        <w:t>противодействии</w:t>
      </w:r>
      <w:r>
        <w:rPr>
          <w:b/>
          <w:i/>
          <w:color w:val="212A35"/>
          <w:spacing w:val="-15"/>
          <w:sz w:val="28"/>
        </w:rPr>
        <w:t xml:space="preserve"> </w:t>
      </w:r>
      <w:r>
        <w:rPr>
          <w:b/>
          <w:i/>
          <w:color w:val="212A35"/>
          <w:spacing w:val="-2"/>
          <w:sz w:val="28"/>
        </w:rPr>
        <w:t>коррупции»</w:t>
      </w:r>
    </w:p>
    <w:p w:rsidR="00AD638D" w:rsidRDefault="00AD638D" w:rsidP="00AD638D">
      <w:pPr>
        <w:spacing w:before="91"/>
        <w:ind w:left="1136"/>
        <w:rPr>
          <w:b/>
          <w:i/>
        </w:rPr>
      </w:pPr>
      <w:r>
        <w:br w:type="column"/>
      </w:r>
      <w:r>
        <w:rPr>
          <w:b/>
          <w:i/>
        </w:rPr>
        <w:lastRenderedPageBreak/>
        <w:t>Приложение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№</w:t>
      </w:r>
      <w:r>
        <w:rPr>
          <w:b/>
          <w:i/>
          <w:spacing w:val="-6"/>
        </w:rPr>
        <w:t xml:space="preserve"> </w:t>
      </w:r>
      <w:r>
        <w:rPr>
          <w:b/>
          <w:i/>
          <w:spacing w:val="-10"/>
        </w:rPr>
        <w:t>1</w:t>
      </w:r>
    </w:p>
    <w:p w:rsidR="00AD638D" w:rsidRDefault="00AD638D" w:rsidP="00AD638D">
      <w:pPr>
        <w:rPr>
          <w:b/>
          <w:i/>
        </w:rPr>
        <w:sectPr w:rsidR="00AD638D">
          <w:type w:val="continuous"/>
          <w:pgSz w:w="11910" w:h="16840"/>
          <w:pgMar w:top="1940" w:right="566" w:bottom="280" w:left="1559" w:header="720" w:footer="720" w:gutter="0"/>
          <w:cols w:num="2" w:space="720" w:equalWidth="0">
            <w:col w:w="6850" w:space="40"/>
            <w:col w:w="2895"/>
          </w:cols>
        </w:sectPr>
      </w:pPr>
    </w:p>
    <w:p w:rsidR="00AD638D" w:rsidRDefault="00AD638D" w:rsidP="00AD638D">
      <w:pPr>
        <w:pStyle w:val="a3"/>
        <w:spacing w:before="275"/>
        <w:ind w:left="0" w:firstLine="0"/>
        <w:jc w:val="left"/>
        <w:rPr>
          <w:b/>
          <w:i/>
        </w:rPr>
      </w:pPr>
    </w:p>
    <w:p w:rsidR="00AD638D" w:rsidRDefault="00AD638D" w:rsidP="00AD638D">
      <w:pPr>
        <w:pStyle w:val="1"/>
        <w:numPr>
          <w:ilvl w:val="0"/>
          <w:numId w:val="3"/>
        </w:numPr>
        <w:tabs>
          <w:tab w:val="left" w:pos="1095"/>
        </w:tabs>
        <w:spacing w:line="272" w:lineRule="exact"/>
        <w:ind w:hanging="244"/>
        <w:jc w:val="both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91"/>
        </w:tabs>
        <w:spacing w:line="272" w:lineRule="exact"/>
        <w:ind w:left="1291" w:hanging="440"/>
        <w:rPr>
          <w:sz w:val="24"/>
        </w:rPr>
      </w:pPr>
      <w:r>
        <w:rPr>
          <w:sz w:val="24"/>
        </w:rPr>
        <w:t>Настоящее</w:t>
      </w:r>
      <w:r>
        <w:rPr>
          <w:spacing w:val="1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17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12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МБДОУ</w:t>
      </w:r>
      <w:r>
        <w:rPr>
          <w:spacing w:val="14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18"/>
          <w:sz w:val="24"/>
        </w:rPr>
        <w:t xml:space="preserve"> </w:t>
      </w:r>
      <w:r>
        <w:rPr>
          <w:spacing w:val="-5"/>
          <w:sz w:val="24"/>
        </w:rPr>
        <w:t>сад  20</w:t>
      </w:r>
    </w:p>
    <w:p w:rsidR="00AD638D" w:rsidRDefault="00AD638D" w:rsidP="00AD638D">
      <w:pPr>
        <w:pStyle w:val="a3"/>
        <w:spacing w:before="2"/>
        <w:ind w:right="272" w:firstLine="0"/>
      </w:pPr>
      <w:r>
        <w:t>«</w:t>
      </w:r>
      <w:proofErr w:type="spellStart"/>
      <w:r>
        <w:t>Дюймовочка</w:t>
      </w:r>
      <w:proofErr w:type="spellEnd"/>
      <w:r>
        <w:t>»»</w:t>
      </w:r>
      <w:r>
        <w:rPr>
          <w:spacing w:val="-15"/>
        </w:rPr>
        <w:t xml:space="preserve"> </w:t>
      </w:r>
      <w:r>
        <w:t>(далее</w:t>
      </w:r>
      <w:r>
        <w:rPr>
          <w:spacing w:val="-1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тексту</w:t>
      </w:r>
      <w:r>
        <w:rPr>
          <w:spacing w:val="-15"/>
        </w:rPr>
        <w:t xml:space="preserve"> </w:t>
      </w:r>
      <w:r>
        <w:t>ДОУ)</w:t>
      </w:r>
      <w:r>
        <w:rPr>
          <w:spacing w:val="-8"/>
        </w:rPr>
        <w:t xml:space="preserve"> </w:t>
      </w:r>
      <w:r>
        <w:t>разработано</w:t>
      </w:r>
      <w:r>
        <w:rPr>
          <w:spacing w:val="-10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Федерального</w:t>
      </w:r>
      <w:r>
        <w:rPr>
          <w:spacing w:val="-6"/>
        </w:rPr>
        <w:t xml:space="preserve"> </w:t>
      </w:r>
      <w:r>
        <w:t>Закона</w:t>
      </w:r>
      <w:r>
        <w:rPr>
          <w:spacing w:val="-11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273-ФЗ от</w:t>
      </w:r>
      <w:r>
        <w:rPr>
          <w:spacing w:val="-15"/>
        </w:rPr>
        <w:t xml:space="preserve"> </w:t>
      </w:r>
      <w:r>
        <w:t>29.12.2009</w:t>
      </w:r>
      <w:r>
        <w:rPr>
          <w:spacing w:val="-13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«Об</w:t>
      </w:r>
      <w:r>
        <w:rPr>
          <w:spacing w:val="-11"/>
        </w:rPr>
        <w:t xml:space="preserve"> </w:t>
      </w:r>
      <w:r>
        <w:t>образовании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Федерации»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изменениями</w:t>
      </w:r>
      <w:r>
        <w:rPr>
          <w:spacing w:val="-15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28</w:t>
      </w:r>
      <w:r>
        <w:rPr>
          <w:spacing w:val="-9"/>
        </w:rPr>
        <w:t xml:space="preserve"> </w:t>
      </w:r>
      <w:r>
        <w:t xml:space="preserve">декабря 2024 года (п. 33, ст.2), Федерального закона № 273-ФЗ от 25 декабря 2008 года «О </w:t>
      </w:r>
      <w:proofErr w:type="gramStart"/>
      <w:r>
        <w:t>противодействии</w:t>
      </w:r>
      <w:proofErr w:type="gramEnd"/>
      <w:r>
        <w:t xml:space="preserve"> коррупции» с изменениями от 19 декабря 2023 года, Методических рекомендаций по разработке и принятию организационных мер по предупреждению коррупции от 08.11.2013г, разработанных Министерством труда и социальной защиты Российской Федерации.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10"/>
        </w:tabs>
        <w:ind w:left="140" w:right="282" w:firstLine="710"/>
        <w:rPr>
          <w:sz w:val="24"/>
        </w:rPr>
      </w:pPr>
      <w:r>
        <w:rPr>
          <w:sz w:val="24"/>
        </w:rPr>
        <w:t>Данным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 в организации, осуществляющей образовательную деятельность.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86"/>
        </w:tabs>
        <w:ind w:left="140" w:right="284" w:firstLine="710"/>
        <w:rPr>
          <w:sz w:val="24"/>
        </w:rPr>
      </w:pPr>
      <w:r>
        <w:rPr>
          <w:sz w:val="24"/>
        </w:rPr>
        <w:t xml:space="preserve">Настоящий локальный нормативный акт определяет основные меры по профилактике коррупции, направления по повышению эффективности противодействия коррупции, регламентирует деятельность сотрудников в образовательной организации по предупреждению фактов коррупции и борьбе с ней, недопущению коррупционных правонарушений в коллективе, устанавливает ответственность за коррупционные </w:t>
      </w:r>
      <w:r>
        <w:rPr>
          <w:spacing w:val="-2"/>
          <w:sz w:val="24"/>
        </w:rPr>
        <w:t>правонарушения.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73"/>
        </w:tabs>
        <w:ind w:left="1273" w:hanging="422"/>
        <w:rPr>
          <w:sz w:val="24"/>
        </w:rPr>
      </w:pPr>
      <w:r>
        <w:rPr>
          <w:sz w:val="24"/>
          <w:u w:val="single"/>
        </w:rPr>
        <w:t>Для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целей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настоящего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Положения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используются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следующие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основные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понятия:</w:t>
      </w:r>
    </w:p>
    <w:p w:rsidR="00AD638D" w:rsidRDefault="00AD638D" w:rsidP="00AD638D">
      <w:pPr>
        <w:pStyle w:val="a5"/>
        <w:numPr>
          <w:ilvl w:val="2"/>
          <w:numId w:val="3"/>
        </w:numPr>
        <w:tabs>
          <w:tab w:val="left" w:pos="1335"/>
        </w:tabs>
        <w:spacing w:before="2" w:line="275" w:lineRule="exact"/>
        <w:ind w:left="1335" w:hanging="484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коррупция:</w:t>
      </w:r>
    </w:p>
    <w:p w:rsidR="00AD638D" w:rsidRDefault="00AD638D" w:rsidP="00AD638D">
      <w:pPr>
        <w:pStyle w:val="a5"/>
        <w:numPr>
          <w:ilvl w:val="3"/>
          <w:numId w:val="3"/>
        </w:numPr>
        <w:tabs>
          <w:tab w:val="left" w:pos="1555"/>
        </w:tabs>
        <w:ind w:right="279" w:firstLine="710"/>
        <w:rPr>
          <w:sz w:val="24"/>
        </w:rPr>
      </w:pPr>
      <w:proofErr w:type="gramStart"/>
      <w:r>
        <w:rPr>
          <w:sz w:val="24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</w:t>
      </w:r>
      <w:r>
        <w:rPr>
          <w:spacing w:val="-1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1"/>
          <w:sz w:val="24"/>
        </w:rPr>
        <w:t xml:space="preserve"> </w:t>
      </w:r>
      <w:r>
        <w:rPr>
          <w:sz w:val="24"/>
        </w:rPr>
        <w:t>лиц либо незаконное предоставление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такой выгоды указанному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лицу другими физическими лицами;</w:t>
      </w:r>
      <w:proofErr w:type="gramEnd"/>
    </w:p>
    <w:p w:rsidR="00AD638D" w:rsidRDefault="00AD638D" w:rsidP="00AD638D">
      <w:pPr>
        <w:pStyle w:val="a5"/>
        <w:numPr>
          <w:ilvl w:val="3"/>
          <w:numId w:val="3"/>
        </w:numPr>
        <w:tabs>
          <w:tab w:val="left" w:pos="1089"/>
        </w:tabs>
        <w:spacing w:before="4" w:line="237" w:lineRule="auto"/>
        <w:ind w:right="286" w:firstLine="710"/>
        <w:rPr>
          <w:sz w:val="24"/>
        </w:rPr>
      </w:pPr>
      <w:r>
        <w:rPr>
          <w:sz w:val="24"/>
        </w:rPr>
        <w:t>совершение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деяний,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подпункте</w:t>
      </w:r>
      <w:r>
        <w:rPr>
          <w:spacing w:val="-4"/>
          <w:sz w:val="24"/>
        </w:rPr>
        <w:t xml:space="preserve"> </w:t>
      </w:r>
      <w:r>
        <w:rPr>
          <w:sz w:val="24"/>
        </w:rPr>
        <w:t>«а»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имени</w:t>
      </w:r>
      <w:r>
        <w:rPr>
          <w:spacing w:val="-7"/>
          <w:sz w:val="24"/>
        </w:rPr>
        <w:t xml:space="preserve"> </w:t>
      </w:r>
      <w:r>
        <w:rPr>
          <w:sz w:val="24"/>
        </w:rPr>
        <w:t>или в интересах юридического лица.</w:t>
      </w:r>
    </w:p>
    <w:p w:rsidR="00AD638D" w:rsidRDefault="00AD638D" w:rsidP="00AD638D">
      <w:pPr>
        <w:pStyle w:val="a5"/>
        <w:numPr>
          <w:ilvl w:val="2"/>
          <w:numId w:val="2"/>
        </w:numPr>
        <w:tabs>
          <w:tab w:val="left" w:pos="1390"/>
        </w:tabs>
        <w:spacing w:before="4" w:line="275" w:lineRule="exact"/>
        <w:ind w:left="1390" w:hanging="539"/>
        <w:rPr>
          <w:sz w:val="24"/>
        </w:rPr>
      </w:pP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противодействие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коррупции:</w:t>
      </w:r>
    </w:p>
    <w:p w:rsidR="00AD638D" w:rsidRDefault="00AD638D" w:rsidP="00AD638D">
      <w:pPr>
        <w:spacing w:line="242" w:lineRule="auto"/>
        <w:ind w:left="140" w:right="276" w:firstLine="710"/>
        <w:jc w:val="both"/>
        <w:rPr>
          <w:i/>
          <w:sz w:val="24"/>
        </w:rPr>
      </w:pPr>
      <w:r>
        <w:rPr>
          <w:i/>
          <w:sz w:val="24"/>
        </w:rPr>
        <w:t>деятельность комиссии по противодействию коррупции и физических лиц в пределах их полномочий:</w:t>
      </w:r>
    </w:p>
    <w:p w:rsidR="00AD638D" w:rsidRDefault="00AD638D" w:rsidP="00AD638D">
      <w:pPr>
        <w:pStyle w:val="a5"/>
        <w:numPr>
          <w:ilvl w:val="3"/>
          <w:numId w:val="2"/>
        </w:numPr>
        <w:tabs>
          <w:tab w:val="left" w:pos="1555"/>
        </w:tabs>
        <w:spacing w:line="242" w:lineRule="auto"/>
        <w:ind w:right="282" w:firstLine="710"/>
        <w:rPr>
          <w:sz w:val="24"/>
        </w:rPr>
      </w:pPr>
      <w:r>
        <w:rPr>
          <w:sz w:val="24"/>
        </w:rPr>
        <w:t>по предупреждению коррупции,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по выявлению и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последующему устранению причин коррупции (профилактика коррупции);</w:t>
      </w:r>
    </w:p>
    <w:p w:rsidR="00AD638D" w:rsidRDefault="00AD638D" w:rsidP="00AD638D">
      <w:pPr>
        <w:pStyle w:val="a5"/>
        <w:numPr>
          <w:ilvl w:val="3"/>
          <w:numId w:val="2"/>
        </w:numPr>
        <w:tabs>
          <w:tab w:val="left" w:pos="1556"/>
        </w:tabs>
        <w:spacing w:line="271" w:lineRule="exact"/>
        <w:ind w:left="1556" w:hanging="705"/>
        <w:rPr>
          <w:sz w:val="24"/>
        </w:rPr>
      </w:pPr>
      <w:r>
        <w:rPr>
          <w:sz w:val="24"/>
        </w:rPr>
        <w:t>по</w:t>
      </w:r>
      <w:r>
        <w:rPr>
          <w:spacing w:val="18"/>
          <w:sz w:val="24"/>
        </w:rPr>
        <w:t xml:space="preserve"> </w:t>
      </w:r>
      <w:r>
        <w:rPr>
          <w:sz w:val="24"/>
        </w:rPr>
        <w:t>выявлению,</w:t>
      </w:r>
      <w:r>
        <w:rPr>
          <w:spacing w:val="17"/>
          <w:sz w:val="24"/>
        </w:rPr>
        <w:t xml:space="preserve"> </w:t>
      </w:r>
      <w:r>
        <w:rPr>
          <w:sz w:val="24"/>
        </w:rPr>
        <w:t>предупреждению,</w:t>
      </w:r>
      <w:r>
        <w:rPr>
          <w:spacing w:val="22"/>
          <w:sz w:val="24"/>
        </w:rPr>
        <w:t xml:space="preserve"> </w:t>
      </w:r>
      <w:r>
        <w:rPr>
          <w:sz w:val="24"/>
        </w:rPr>
        <w:t>пресечению,</w:t>
      </w:r>
      <w:r>
        <w:rPr>
          <w:spacing w:val="22"/>
          <w:sz w:val="24"/>
        </w:rPr>
        <w:t xml:space="preserve"> </w:t>
      </w:r>
      <w:r>
        <w:rPr>
          <w:sz w:val="24"/>
        </w:rPr>
        <w:t>раскрытию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расследованию</w:t>
      </w:r>
    </w:p>
    <w:p w:rsidR="00AD638D" w:rsidRDefault="00AD638D" w:rsidP="00AD638D">
      <w:pPr>
        <w:pStyle w:val="a5"/>
        <w:spacing w:line="271" w:lineRule="exact"/>
        <w:rPr>
          <w:sz w:val="24"/>
        </w:rPr>
        <w:sectPr w:rsidR="00AD638D">
          <w:type w:val="continuous"/>
          <w:pgSz w:w="11910" w:h="16840"/>
          <w:pgMar w:top="1940" w:right="566" w:bottom="280" w:left="1559" w:header="720" w:footer="720" w:gutter="0"/>
          <w:cols w:space="720"/>
        </w:sectPr>
      </w:pPr>
    </w:p>
    <w:p w:rsidR="00AD638D" w:rsidRDefault="00AD638D" w:rsidP="00AD638D">
      <w:pPr>
        <w:pStyle w:val="a3"/>
        <w:spacing w:before="66"/>
        <w:ind w:firstLine="0"/>
      </w:pPr>
      <w:r>
        <w:lastRenderedPageBreak/>
        <w:t>коррупционных</w:t>
      </w:r>
      <w:r>
        <w:rPr>
          <w:spacing w:val="-10"/>
        </w:rPr>
        <w:t xml:space="preserve"> </w:t>
      </w:r>
      <w:r>
        <w:t>правонарушений</w:t>
      </w:r>
      <w:r>
        <w:rPr>
          <w:spacing w:val="-2"/>
        </w:rPr>
        <w:t xml:space="preserve"> </w:t>
      </w:r>
      <w:r>
        <w:t>(борьба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коррупцией);</w:t>
      </w:r>
    </w:p>
    <w:p w:rsidR="00AD638D" w:rsidRDefault="00AD638D" w:rsidP="00AD638D">
      <w:pPr>
        <w:pStyle w:val="a5"/>
        <w:numPr>
          <w:ilvl w:val="3"/>
          <w:numId w:val="2"/>
        </w:numPr>
        <w:tabs>
          <w:tab w:val="left" w:pos="1555"/>
        </w:tabs>
        <w:spacing w:before="5" w:line="237" w:lineRule="auto"/>
        <w:ind w:right="283" w:firstLine="710"/>
        <w:rPr>
          <w:sz w:val="24"/>
        </w:rPr>
      </w:pPr>
      <w:r>
        <w:rPr>
          <w:sz w:val="24"/>
        </w:rPr>
        <w:t xml:space="preserve">по минимизации и (или) ликвидации последствий коррупционных </w:t>
      </w:r>
      <w:r>
        <w:rPr>
          <w:spacing w:val="-2"/>
          <w:sz w:val="24"/>
        </w:rPr>
        <w:t>правонарушений.</w:t>
      </w:r>
    </w:p>
    <w:p w:rsidR="00AD638D" w:rsidRDefault="00AD638D" w:rsidP="00AD638D">
      <w:pPr>
        <w:pStyle w:val="a5"/>
        <w:numPr>
          <w:ilvl w:val="2"/>
          <w:numId w:val="2"/>
        </w:numPr>
        <w:tabs>
          <w:tab w:val="left" w:pos="1390"/>
        </w:tabs>
        <w:spacing w:before="3" w:line="275" w:lineRule="exact"/>
        <w:ind w:left="1390" w:hanging="539"/>
        <w:rPr>
          <w:sz w:val="24"/>
        </w:rPr>
      </w:pP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коррупционное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правонарушение:</w:t>
      </w:r>
    </w:p>
    <w:p w:rsidR="00AD638D" w:rsidRDefault="00AD638D" w:rsidP="00AD638D">
      <w:pPr>
        <w:spacing w:line="242" w:lineRule="auto"/>
        <w:ind w:left="140" w:right="282" w:firstLine="710"/>
        <w:jc w:val="both"/>
        <w:rPr>
          <w:i/>
          <w:sz w:val="24"/>
        </w:rPr>
      </w:pPr>
      <w:r>
        <w:rPr>
          <w:i/>
          <w:sz w:val="24"/>
          <w:u w:val="single"/>
        </w:rPr>
        <w:t>как отдельное проявление коррупции, влекущее за собой дисциплинарную,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административную, уголовную или иную ответственность.</w:t>
      </w:r>
    </w:p>
    <w:p w:rsidR="00AD638D" w:rsidRDefault="00AD638D" w:rsidP="00AD638D">
      <w:pPr>
        <w:pStyle w:val="a5"/>
        <w:numPr>
          <w:ilvl w:val="2"/>
          <w:numId w:val="2"/>
        </w:numPr>
        <w:tabs>
          <w:tab w:val="left" w:pos="1390"/>
        </w:tabs>
        <w:spacing w:line="271" w:lineRule="exact"/>
        <w:ind w:left="1390" w:hanging="539"/>
        <w:rPr>
          <w:sz w:val="24"/>
        </w:rPr>
      </w:pPr>
      <w:r>
        <w:rPr>
          <w:spacing w:val="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предупреждение</w:t>
      </w:r>
      <w:r>
        <w:rPr>
          <w:spacing w:val="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коррупции:</w:t>
      </w:r>
    </w:p>
    <w:p w:rsidR="00AD638D" w:rsidRDefault="00AD638D" w:rsidP="00AD638D">
      <w:pPr>
        <w:spacing w:before="2"/>
        <w:ind w:left="140" w:right="282" w:firstLine="710"/>
        <w:jc w:val="both"/>
        <w:rPr>
          <w:i/>
          <w:sz w:val="24"/>
        </w:rPr>
      </w:pPr>
      <w:r>
        <w:rPr>
          <w:i/>
          <w:sz w:val="24"/>
          <w:u w:val="single"/>
        </w:rPr>
        <w:t>деятельность субъектов антикоррупционной политики, направленная на изучение,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выявление, ограничение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либо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устранение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явлений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условий, порождающих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коррупционные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правонарушения, или способствующих их распространению.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73"/>
        </w:tabs>
        <w:spacing w:line="274" w:lineRule="exact"/>
        <w:ind w:left="1273" w:hanging="422"/>
        <w:rPr>
          <w:sz w:val="24"/>
        </w:rPr>
      </w:pPr>
      <w:r>
        <w:rPr>
          <w:sz w:val="24"/>
          <w:u w:val="single"/>
        </w:rPr>
        <w:t>Основные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принципы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противодействия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коррупции:</w:t>
      </w:r>
    </w:p>
    <w:p w:rsidR="00AD638D" w:rsidRDefault="00AD638D" w:rsidP="00AD638D">
      <w:pPr>
        <w:pStyle w:val="a5"/>
        <w:numPr>
          <w:ilvl w:val="0"/>
          <w:numId w:val="1"/>
        </w:numPr>
        <w:tabs>
          <w:tab w:val="left" w:pos="1557"/>
        </w:tabs>
        <w:spacing w:before="5" w:line="237" w:lineRule="auto"/>
        <w:ind w:right="284" w:firstLine="710"/>
        <w:jc w:val="left"/>
        <w:rPr>
          <w:sz w:val="24"/>
        </w:rPr>
      </w:pPr>
      <w:r>
        <w:rPr>
          <w:sz w:val="24"/>
        </w:rPr>
        <w:t>признание,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прав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свобод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гражданина;</w:t>
      </w:r>
    </w:p>
    <w:p w:rsidR="00AD638D" w:rsidRDefault="00AD638D" w:rsidP="00AD638D">
      <w:pPr>
        <w:pStyle w:val="a5"/>
        <w:numPr>
          <w:ilvl w:val="0"/>
          <w:numId w:val="1"/>
        </w:numPr>
        <w:tabs>
          <w:tab w:val="left" w:pos="1557"/>
        </w:tabs>
        <w:spacing w:before="3" w:line="275" w:lineRule="exact"/>
        <w:ind w:left="1557"/>
        <w:jc w:val="left"/>
        <w:rPr>
          <w:sz w:val="24"/>
        </w:rPr>
      </w:pPr>
      <w:r>
        <w:rPr>
          <w:spacing w:val="-2"/>
          <w:sz w:val="24"/>
        </w:rPr>
        <w:t>законность;</w:t>
      </w:r>
    </w:p>
    <w:p w:rsidR="00AD638D" w:rsidRDefault="00AD638D" w:rsidP="00AD638D">
      <w:pPr>
        <w:pStyle w:val="a5"/>
        <w:numPr>
          <w:ilvl w:val="0"/>
          <w:numId w:val="1"/>
        </w:numPr>
        <w:tabs>
          <w:tab w:val="left" w:pos="1557"/>
          <w:tab w:val="left" w:pos="3178"/>
          <w:tab w:val="left" w:pos="3610"/>
          <w:tab w:val="left" w:pos="5087"/>
          <w:tab w:val="left" w:pos="6757"/>
          <w:tab w:val="left" w:pos="7874"/>
          <w:tab w:val="left" w:pos="9361"/>
        </w:tabs>
        <w:spacing w:line="242" w:lineRule="auto"/>
        <w:ind w:right="286" w:firstLine="710"/>
        <w:jc w:val="left"/>
        <w:rPr>
          <w:sz w:val="24"/>
        </w:rPr>
      </w:pPr>
      <w:r>
        <w:rPr>
          <w:spacing w:val="-2"/>
          <w:sz w:val="24"/>
        </w:rPr>
        <w:t>публичность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открытость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органов</w:t>
      </w:r>
      <w:r>
        <w:rPr>
          <w:sz w:val="24"/>
        </w:rPr>
        <w:tab/>
      </w:r>
      <w:r>
        <w:rPr>
          <w:spacing w:val="-2"/>
          <w:sz w:val="24"/>
        </w:rPr>
        <w:t>управления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самоуправления;</w:t>
      </w:r>
    </w:p>
    <w:p w:rsidR="00AD638D" w:rsidRDefault="00AD638D" w:rsidP="00AD638D">
      <w:pPr>
        <w:pStyle w:val="a5"/>
        <w:numPr>
          <w:ilvl w:val="0"/>
          <w:numId w:val="1"/>
        </w:numPr>
        <w:tabs>
          <w:tab w:val="left" w:pos="1557"/>
          <w:tab w:val="left" w:pos="3573"/>
          <w:tab w:val="left" w:pos="5660"/>
          <w:tab w:val="left" w:pos="6250"/>
          <w:tab w:val="left" w:pos="7856"/>
        </w:tabs>
        <w:spacing w:line="242" w:lineRule="auto"/>
        <w:ind w:right="280" w:firstLine="710"/>
        <w:jc w:val="left"/>
        <w:rPr>
          <w:sz w:val="24"/>
        </w:rPr>
      </w:pPr>
      <w:r>
        <w:rPr>
          <w:spacing w:val="-2"/>
          <w:sz w:val="24"/>
        </w:rPr>
        <w:t>неотвратимость</w:t>
      </w:r>
      <w:r>
        <w:rPr>
          <w:sz w:val="24"/>
        </w:rPr>
        <w:tab/>
      </w:r>
      <w:r>
        <w:rPr>
          <w:spacing w:val="-2"/>
          <w:sz w:val="24"/>
        </w:rPr>
        <w:t>ответственности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совершение</w:t>
      </w:r>
      <w:r>
        <w:rPr>
          <w:sz w:val="24"/>
        </w:rPr>
        <w:tab/>
      </w:r>
      <w:r>
        <w:rPr>
          <w:spacing w:val="-2"/>
          <w:sz w:val="24"/>
        </w:rPr>
        <w:t>коррупционных правонарушений;</w:t>
      </w:r>
    </w:p>
    <w:p w:rsidR="00AD638D" w:rsidRDefault="00AD638D" w:rsidP="00AD638D">
      <w:pPr>
        <w:pStyle w:val="a5"/>
        <w:numPr>
          <w:ilvl w:val="0"/>
          <w:numId w:val="1"/>
        </w:numPr>
        <w:tabs>
          <w:tab w:val="left" w:pos="1557"/>
          <w:tab w:val="left" w:pos="3375"/>
          <w:tab w:val="left" w:pos="5375"/>
          <w:tab w:val="left" w:pos="7749"/>
        </w:tabs>
        <w:spacing w:line="242" w:lineRule="auto"/>
        <w:ind w:right="274" w:firstLine="710"/>
        <w:jc w:val="left"/>
        <w:rPr>
          <w:sz w:val="24"/>
        </w:rPr>
      </w:pPr>
      <w:r>
        <w:rPr>
          <w:spacing w:val="-2"/>
          <w:sz w:val="24"/>
        </w:rPr>
        <w:t>комплексное</w:t>
      </w:r>
      <w:r>
        <w:rPr>
          <w:sz w:val="24"/>
        </w:rPr>
        <w:tab/>
      </w:r>
      <w:r>
        <w:rPr>
          <w:spacing w:val="-2"/>
          <w:sz w:val="24"/>
        </w:rPr>
        <w:t>использование</w:t>
      </w:r>
      <w:r>
        <w:rPr>
          <w:sz w:val="24"/>
        </w:rPr>
        <w:tab/>
      </w:r>
      <w:r>
        <w:rPr>
          <w:spacing w:val="-2"/>
          <w:sz w:val="24"/>
        </w:rPr>
        <w:t>организационных,</w:t>
      </w:r>
      <w:r>
        <w:rPr>
          <w:sz w:val="24"/>
        </w:rPr>
        <w:tab/>
      </w:r>
      <w:r>
        <w:rPr>
          <w:spacing w:val="-2"/>
          <w:sz w:val="24"/>
        </w:rPr>
        <w:t>информационн</w:t>
      </w:r>
      <w:proofErr w:type="gramStart"/>
      <w:r>
        <w:rPr>
          <w:spacing w:val="-2"/>
          <w:sz w:val="24"/>
        </w:rPr>
        <w:t>о-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пропагандистских и других мер;</w:t>
      </w:r>
    </w:p>
    <w:p w:rsidR="00AD638D" w:rsidRDefault="00AD638D" w:rsidP="00AD638D">
      <w:pPr>
        <w:pStyle w:val="a5"/>
        <w:numPr>
          <w:ilvl w:val="0"/>
          <w:numId w:val="1"/>
        </w:numPr>
        <w:tabs>
          <w:tab w:val="left" w:pos="1557"/>
        </w:tabs>
        <w:spacing w:line="271" w:lineRule="exact"/>
        <w:ind w:left="1557"/>
        <w:jc w:val="left"/>
        <w:rPr>
          <w:sz w:val="24"/>
        </w:rPr>
      </w:pPr>
      <w:r>
        <w:rPr>
          <w:sz w:val="24"/>
        </w:rPr>
        <w:t>приоритетное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мер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коррупции.</w:t>
      </w:r>
    </w:p>
    <w:p w:rsidR="00AD638D" w:rsidRDefault="00AD638D" w:rsidP="00AD638D">
      <w:pPr>
        <w:pStyle w:val="a3"/>
        <w:spacing w:before="7"/>
        <w:ind w:left="0" w:firstLine="0"/>
        <w:jc w:val="left"/>
        <w:rPr>
          <w:sz w:val="15"/>
        </w:rPr>
      </w:pPr>
    </w:p>
    <w:p w:rsidR="00AD638D" w:rsidRDefault="00AD638D" w:rsidP="00AD638D">
      <w:pPr>
        <w:pStyle w:val="a3"/>
        <w:jc w:val="left"/>
        <w:rPr>
          <w:sz w:val="15"/>
        </w:rPr>
        <w:sectPr w:rsidR="00AD638D">
          <w:pgSz w:w="11910" w:h="16840"/>
          <w:pgMar w:top="1040" w:right="566" w:bottom="280" w:left="1559" w:header="720" w:footer="720" w:gutter="0"/>
          <w:cols w:space="720"/>
        </w:sectPr>
      </w:pPr>
    </w:p>
    <w:p w:rsidR="00AD638D" w:rsidRDefault="00AD638D" w:rsidP="00AD638D">
      <w:pPr>
        <w:pStyle w:val="a3"/>
        <w:ind w:left="0" w:firstLine="0"/>
        <w:jc w:val="left"/>
      </w:pPr>
    </w:p>
    <w:p w:rsidR="00AD638D" w:rsidRDefault="00AD638D" w:rsidP="00AD638D">
      <w:pPr>
        <w:pStyle w:val="a3"/>
        <w:spacing w:before="85"/>
        <w:ind w:left="0" w:firstLine="0"/>
        <w:jc w:val="left"/>
      </w:pPr>
    </w:p>
    <w:p w:rsidR="00AD638D" w:rsidRDefault="00AD638D" w:rsidP="00AD638D">
      <w:pPr>
        <w:pStyle w:val="a3"/>
        <w:spacing w:before="1"/>
        <w:ind w:firstLine="0"/>
        <w:jc w:val="left"/>
      </w:pPr>
      <w:r>
        <w:rPr>
          <w:spacing w:val="-4"/>
          <w:u w:val="single"/>
        </w:rPr>
        <w:t>мер:</w:t>
      </w:r>
    </w:p>
    <w:p w:rsidR="00AD638D" w:rsidRDefault="00AD638D" w:rsidP="00AD638D">
      <w:pPr>
        <w:pStyle w:val="1"/>
        <w:numPr>
          <w:ilvl w:val="0"/>
          <w:numId w:val="3"/>
        </w:numPr>
        <w:tabs>
          <w:tab w:val="left" w:pos="384"/>
        </w:tabs>
        <w:spacing w:before="90" w:line="275" w:lineRule="exact"/>
        <w:ind w:left="384" w:hanging="244"/>
        <w:jc w:val="left"/>
      </w:pPr>
      <w:r>
        <w:rPr>
          <w:b w:val="0"/>
        </w:rPr>
        <w:br w:type="column"/>
      </w:r>
      <w:r>
        <w:lastRenderedPageBreak/>
        <w:t>Основные</w:t>
      </w:r>
      <w:r>
        <w:rPr>
          <w:spacing w:val="-8"/>
        </w:rPr>
        <w:t xml:space="preserve"> </w:t>
      </w:r>
      <w:r>
        <w:t>меры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профилактике</w:t>
      </w:r>
      <w:r>
        <w:rPr>
          <w:spacing w:val="-2"/>
        </w:rPr>
        <w:t xml:space="preserve"> коррупции</w:t>
      </w:r>
    </w:p>
    <w:p w:rsidR="00AD638D" w:rsidRDefault="00AD638D" w:rsidP="00AD638D">
      <w:pPr>
        <w:pStyle w:val="a3"/>
        <w:spacing w:line="275" w:lineRule="exact"/>
        <w:ind w:firstLine="0"/>
        <w:jc w:val="left"/>
      </w:pPr>
      <w:r>
        <w:rPr>
          <w:u w:val="single"/>
        </w:rPr>
        <w:t>Профилактика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коррупции</w:t>
      </w:r>
      <w:r>
        <w:rPr>
          <w:spacing w:val="-1"/>
          <w:u w:val="single"/>
        </w:rPr>
        <w:t xml:space="preserve"> </w:t>
      </w:r>
      <w:r>
        <w:rPr>
          <w:u w:val="single"/>
        </w:rPr>
        <w:t>осуществляется</w:t>
      </w:r>
      <w:r>
        <w:rPr>
          <w:spacing w:val="-1"/>
          <w:u w:val="single"/>
        </w:rPr>
        <w:t xml:space="preserve"> </w:t>
      </w:r>
      <w:r>
        <w:rPr>
          <w:u w:val="single"/>
        </w:rPr>
        <w:t>путем применения</w:t>
      </w:r>
      <w:r>
        <w:rPr>
          <w:spacing w:val="-5"/>
          <w:u w:val="single"/>
        </w:rPr>
        <w:t xml:space="preserve"> </w:t>
      </w:r>
      <w:proofErr w:type="gramStart"/>
      <w:r>
        <w:rPr>
          <w:u w:val="single"/>
        </w:rPr>
        <w:t>следующих</w:t>
      </w:r>
      <w:proofErr w:type="gramEnd"/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основных</w:t>
      </w:r>
    </w:p>
    <w:p w:rsidR="00AD638D" w:rsidRDefault="00AD638D" w:rsidP="00AD638D">
      <w:pPr>
        <w:pStyle w:val="a3"/>
        <w:ind w:left="0" w:firstLine="0"/>
        <w:jc w:val="left"/>
      </w:pP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604"/>
        </w:tabs>
        <w:ind w:left="604" w:hanging="464"/>
        <w:rPr>
          <w:sz w:val="24"/>
        </w:rPr>
      </w:pPr>
      <w:r>
        <w:rPr>
          <w:sz w:val="24"/>
        </w:rPr>
        <w:t>Формирование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3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непедагогических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работников</w:t>
      </w:r>
    </w:p>
    <w:p w:rsidR="00AD638D" w:rsidRDefault="00AD638D" w:rsidP="00AD638D">
      <w:pPr>
        <w:pStyle w:val="a5"/>
        <w:jc w:val="left"/>
        <w:rPr>
          <w:sz w:val="24"/>
        </w:rPr>
        <w:sectPr w:rsidR="00AD638D">
          <w:type w:val="continuous"/>
          <w:pgSz w:w="11910" w:h="16840"/>
          <w:pgMar w:top="1940" w:right="566" w:bottom="280" w:left="1559" w:header="720" w:footer="720" w:gutter="0"/>
          <w:cols w:num="2" w:space="720" w:equalWidth="0">
            <w:col w:w="627" w:space="84"/>
            <w:col w:w="9074"/>
          </w:cols>
        </w:sectPr>
      </w:pPr>
    </w:p>
    <w:p w:rsidR="00AD638D" w:rsidRDefault="00AD638D" w:rsidP="00AD638D">
      <w:pPr>
        <w:pStyle w:val="a3"/>
        <w:spacing w:line="242" w:lineRule="auto"/>
        <w:ind w:right="282" w:firstLine="0"/>
      </w:pPr>
      <w:r>
        <w:lastRenderedPageBreak/>
        <w:t>организации, осуществляющей образовательную деятельность, нетерпимости к коррупционному поведению.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425"/>
        </w:tabs>
        <w:spacing w:line="242" w:lineRule="auto"/>
        <w:ind w:left="140" w:right="276" w:firstLine="710"/>
        <w:rPr>
          <w:sz w:val="24"/>
        </w:rPr>
      </w:pPr>
      <w:r>
        <w:rPr>
          <w:sz w:val="24"/>
        </w:rPr>
        <w:t>Формирование у родителей (законных представителей) воспитанников нетерпимости к коррупционному поведению.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86"/>
        </w:tabs>
        <w:ind w:left="140" w:right="275" w:firstLine="710"/>
        <w:rPr>
          <w:sz w:val="24"/>
        </w:rPr>
      </w:pPr>
      <w:r>
        <w:rPr>
          <w:sz w:val="24"/>
        </w:rPr>
        <w:t>Проведение мониторинга всех локальных нормативных актов образовательной 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действующему</w:t>
      </w:r>
      <w:r>
        <w:rPr>
          <w:spacing w:val="-1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противодействии </w:t>
      </w:r>
      <w:r>
        <w:rPr>
          <w:spacing w:val="-2"/>
          <w:sz w:val="24"/>
        </w:rPr>
        <w:t>коррупции.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96"/>
        </w:tabs>
        <w:ind w:left="140" w:right="275" w:firstLine="710"/>
        <w:rPr>
          <w:sz w:val="24"/>
        </w:rPr>
      </w:pPr>
      <w:r>
        <w:rPr>
          <w:sz w:val="24"/>
        </w:rPr>
        <w:t xml:space="preserve">Проведение мероприятий по разъяснению работникам ДОУ, родителям (законным представителям), обучающимся законодательства в сфере противодействия </w:t>
      </w:r>
      <w:r>
        <w:rPr>
          <w:spacing w:val="-2"/>
          <w:sz w:val="24"/>
        </w:rPr>
        <w:t>коррупции.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535"/>
        </w:tabs>
        <w:spacing w:line="242" w:lineRule="auto"/>
        <w:ind w:left="140" w:right="282" w:firstLine="710"/>
        <w:rPr>
          <w:sz w:val="24"/>
        </w:rPr>
      </w:pPr>
      <w:r>
        <w:rPr>
          <w:sz w:val="24"/>
        </w:rPr>
        <w:t>Определение должностных лиц, ответственных за профилактику коррупционных и иных правонарушений.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415"/>
        </w:tabs>
        <w:spacing w:line="242" w:lineRule="auto"/>
        <w:ind w:left="140" w:right="282" w:firstLine="710"/>
        <w:rPr>
          <w:sz w:val="24"/>
        </w:rPr>
      </w:pPr>
      <w:r>
        <w:rPr>
          <w:sz w:val="24"/>
        </w:rPr>
        <w:t>Недопущение составления неофициальной отчетности и использования поддельных документов в организации, осуществляющей образовательную деятельность.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72"/>
        </w:tabs>
        <w:spacing w:line="271" w:lineRule="exact"/>
        <w:ind w:left="1272" w:hanging="421"/>
        <w:rPr>
          <w:sz w:val="24"/>
        </w:rPr>
      </w:pPr>
      <w:r>
        <w:rPr>
          <w:sz w:val="24"/>
        </w:rPr>
        <w:t>Открытость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48"/>
        </w:tabs>
        <w:spacing w:line="237" w:lineRule="auto"/>
        <w:ind w:left="140" w:right="287" w:firstLine="710"/>
        <w:rPr>
          <w:sz w:val="24"/>
        </w:rPr>
      </w:pPr>
      <w:r>
        <w:rPr>
          <w:sz w:val="24"/>
        </w:rPr>
        <w:t>Отчетность перед родителями о расходовании привлеченных в результате добровольных пожертвований денежных средств.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72"/>
        </w:tabs>
        <w:ind w:left="1272" w:hanging="421"/>
        <w:rPr>
          <w:sz w:val="24"/>
        </w:rPr>
      </w:pPr>
      <w:r>
        <w:rPr>
          <w:sz w:val="24"/>
        </w:rPr>
        <w:t>Сбор</w:t>
      </w:r>
      <w:r>
        <w:rPr>
          <w:spacing w:val="-16"/>
          <w:sz w:val="24"/>
        </w:rPr>
        <w:t xml:space="preserve"> </w:t>
      </w:r>
      <w:r>
        <w:rPr>
          <w:sz w:val="24"/>
        </w:rPr>
        <w:t>обращений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факте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пресечении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этих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AD638D" w:rsidRDefault="00AD638D" w:rsidP="00AD638D">
      <w:pPr>
        <w:pStyle w:val="1"/>
        <w:numPr>
          <w:ilvl w:val="0"/>
          <w:numId w:val="3"/>
        </w:numPr>
        <w:tabs>
          <w:tab w:val="left" w:pos="1156"/>
        </w:tabs>
        <w:spacing w:before="274" w:line="237" w:lineRule="auto"/>
        <w:ind w:left="140" w:right="283" w:firstLine="710"/>
        <w:jc w:val="both"/>
      </w:pPr>
      <w:bookmarkStart w:id="1" w:name="3._Основные_направления_по_повышению_эфф"/>
      <w:bookmarkEnd w:id="1"/>
      <w:r>
        <w:t xml:space="preserve">Основные направления по повышению эффективности противодействия </w:t>
      </w:r>
      <w:r>
        <w:rPr>
          <w:spacing w:val="-2"/>
        </w:rPr>
        <w:t>коррупции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63"/>
        </w:tabs>
        <w:ind w:left="140" w:right="284" w:firstLine="710"/>
        <w:rPr>
          <w:sz w:val="24"/>
        </w:rPr>
      </w:pPr>
      <w:r>
        <w:rPr>
          <w:sz w:val="24"/>
        </w:rPr>
        <w:t>Создание механизма взаимодействия органов управления образовательной организацией с органами управления образования, органами самоуправления, муниципальными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14"/>
          <w:sz w:val="24"/>
        </w:rPr>
        <w:t xml:space="preserve"> </w:t>
      </w:r>
      <w:r>
        <w:rPr>
          <w:sz w:val="24"/>
        </w:rPr>
        <w:t>коррупции, а также с гражданами и институтами гражданского общества.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67"/>
        </w:tabs>
        <w:spacing w:before="1" w:line="237" w:lineRule="auto"/>
        <w:ind w:left="140" w:right="274" w:firstLine="710"/>
        <w:rPr>
          <w:sz w:val="24"/>
        </w:rPr>
      </w:pPr>
      <w:r>
        <w:rPr>
          <w:sz w:val="24"/>
        </w:rPr>
        <w:t>Принятие административных и иных мер, направленных на привлечение работников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более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активному</w:t>
      </w:r>
      <w:proofErr w:type="gramEnd"/>
    </w:p>
    <w:p w:rsidR="00AD638D" w:rsidRDefault="00AD638D" w:rsidP="00AD638D">
      <w:pPr>
        <w:pStyle w:val="a5"/>
        <w:spacing w:line="237" w:lineRule="auto"/>
        <w:rPr>
          <w:sz w:val="24"/>
        </w:rPr>
        <w:sectPr w:rsidR="00AD638D">
          <w:type w:val="continuous"/>
          <w:pgSz w:w="11910" w:h="16840"/>
          <w:pgMar w:top="1940" w:right="566" w:bottom="280" w:left="1559" w:header="720" w:footer="720" w:gutter="0"/>
          <w:cols w:space="720"/>
        </w:sectPr>
      </w:pPr>
    </w:p>
    <w:p w:rsidR="00AD638D" w:rsidRDefault="00AD638D" w:rsidP="00AD638D">
      <w:pPr>
        <w:pStyle w:val="a3"/>
        <w:spacing w:before="66"/>
        <w:ind w:right="279" w:firstLine="0"/>
      </w:pPr>
      <w:r>
        <w:lastRenderedPageBreak/>
        <w:t xml:space="preserve">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</w:t>
      </w:r>
      <w:r>
        <w:rPr>
          <w:spacing w:val="-2"/>
        </w:rPr>
        <w:t>поведению.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482"/>
        </w:tabs>
        <w:spacing w:before="5" w:line="237" w:lineRule="auto"/>
        <w:ind w:left="140" w:right="285" w:firstLine="710"/>
        <w:rPr>
          <w:sz w:val="24"/>
        </w:rPr>
      </w:pPr>
      <w:r>
        <w:rPr>
          <w:sz w:val="24"/>
        </w:rPr>
        <w:t>Совершенствование системы и структуры управления организации, осуществляющей образовательную деятельность.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449"/>
        </w:tabs>
        <w:spacing w:before="6" w:line="237" w:lineRule="auto"/>
        <w:ind w:left="140" w:right="276" w:firstLine="710"/>
        <w:rPr>
          <w:sz w:val="24"/>
        </w:rPr>
      </w:pPr>
      <w:r>
        <w:rPr>
          <w:sz w:val="24"/>
        </w:rPr>
        <w:t xml:space="preserve">Создание </w:t>
      </w:r>
      <w:proofErr w:type="gramStart"/>
      <w:r>
        <w:rPr>
          <w:sz w:val="24"/>
        </w:rPr>
        <w:t>механизмов общественного контроля деятельности органов управления образовательной</w:t>
      </w:r>
      <w:proofErr w:type="gramEnd"/>
      <w:r>
        <w:rPr>
          <w:sz w:val="24"/>
        </w:rPr>
        <w:t xml:space="preserve"> организацией.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24"/>
        </w:tabs>
        <w:spacing w:before="4"/>
        <w:ind w:left="140" w:right="280" w:firstLine="710"/>
        <w:rPr>
          <w:sz w:val="24"/>
        </w:rPr>
      </w:pPr>
      <w:r>
        <w:rPr>
          <w:sz w:val="24"/>
        </w:rPr>
        <w:t>Обеспечение доступа работников образовательной организации и родителей (законных представителей) воспитанников, к информации о деятельности органов управления и самоуправления;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90"/>
        </w:tabs>
        <w:ind w:left="140" w:right="281" w:firstLine="710"/>
        <w:rPr>
          <w:sz w:val="24"/>
        </w:rPr>
      </w:pPr>
      <w:r>
        <w:rPr>
          <w:sz w:val="24"/>
        </w:rPr>
        <w:t>Конкретизация полномочий педагогических, непедагогических и руководящих работников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отражены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должностных </w:t>
      </w:r>
      <w:r>
        <w:rPr>
          <w:spacing w:val="-2"/>
          <w:sz w:val="24"/>
        </w:rPr>
        <w:t>инструкциях.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76"/>
        </w:tabs>
        <w:ind w:left="140" w:right="279" w:firstLine="710"/>
        <w:rPr>
          <w:sz w:val="24"/>
        </w:rPr>
      </w:pPr>
      <w:r>
        <w:rPr>
          <w:sz w:val="24"/>
        </w:rPr>
        <w:t>Уведомление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осуществляющей образовательную деятельность, администрации и Рабочей группы по противодействию коррупции обо всех случаях обращения к ним каких-либо лиц в целях склонения их к совершению коррупционных правонарушений.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62"/>
        </w:tabs>
        <w:spacing w:before="1"/>
        <w:ind w:left="140" w:right="284" w:firstLine="710"/>
        <w:rPr>
          <w:sz w:val="24"/>
        </w:rPr>
      </w:pP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(законными представителями) администрации образовательной организации обо всех случаях вымогания у них взяток работниками образовательной организации.</w:t>
      </w:r>
    </w:p>
    <w:p w:rsidR="00AD638D" w:rsidRDefault="00AD638D" w:rsidP="00AD638D">
      <w:pPr>
        <w:pStyle w:val="a3"/>
        <w:spacing w:before="5"/>
        <w:ind w:left="0" w:firstLine="0"/>
        <w:jc w:val="left"/>
      </w:pPr>
    </w:p>
    <w:p w:rsidR="00AD638D" w:rsidRDefault="00AD638D" w:rsidP="00AD638D">
      <w:pPr>
        <w:pStyle w:val="1"/>
        <w:numPr>
          <w:ilvl w:val="0"/>
          <w:numId w:val="3"/>
        </w:numPr>
        <w:tabs>
          <w:tab w:val="left" w:pos="1095"/>
        </w:tabs>
        <w:spacing w:line="272" w:lineRule="exact"/>
        <w:ind w:hanging="244"/>
        <w:jc w:val="both"/>
      </w:pPr>
      <w:bookmarkStart w:id="2" w:name="4._Ответственность_за_коррупционные_прав"/>
      <w:bookmarkEnd w:id="2"/>
      <w:r>
        <w:t>Ответственность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коррупционные</w:t>
      </w:r>
      <w:r>
        <w:rPr>
          <w:spacing w:val="-6"/>
        </w:rPr>
        <w:t xml:space="preserve"> </w:t>
      </w:r>
      <w:r>
        <w:rPr>
          <w:spacing w:val="-2"/>
        </w:rPr>
        <w:t>правонарушения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420"/>
        </w:tabs>
        <w:ind w:left="140" w:right="273" w:firstLine="710"/>
        <w:rPr>
          <w:sz w:val="24"/>
        </w:rPr>
      </w:pPr>
      <w:r>
        <w:rPr>
          <w:sz w:val="24"/>
        </w:rPr>
        <w:t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91"/>
        </w:tabs>
        <w:ind w:left="140" w:right="275" w:firstLine="710"/>
        <w:rPr>
          <w:sz w:val="24"/>
        </w:rPr>
      </w:pPr>
      <w:r>
        <w:rPr>
          <w:sz w:val="24"/>
        </w:rPr>
        <w:t>Физическое лицо, совершившее коррупционное правонарушение, по решению суда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лишено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права занимать определенные должности государственной и муниципальной службы.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96"/>
        </w:tabs>
        <w:ind w:left="140" w:right="282" w:firstLine="710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401"/>
        </w:tabs>
        <w:ind w:left="140" w:right="278" w:firstLine="710"/>
        <w:rPr>
          <w:sz w:val="24"/>
        </w:rPr>
      </w:pPr>
      <w:r>
        <w:rPr>
          <w:sz w:val="24"/>
        </w:rPr>
        <w:t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виновное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лицо,</w:t>
      </w:r>
      <w:r>
        <w:rPr>
          <w:spacing w:val="-15"/>
          <w:sz w:val="24"/>
        </w:rPr>
        <w:t xml:space="preserve"> </w:t>
      </w:r>
      <w:r>
        <w:rPr>
          <w:sz w:val="24"/>
        </w:rPr>
        <w:t>равно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привлечение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уголовной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AD638D" w:rsidRPr="00A72E4A" w:rsidRDefault="00AD638D" w:rsidP="00AD638D">
      <w:pPr>
        <w:spacing w:before="100" w:beforeAutospacing="1" w:after="100" w:afterAutospacing="1"/>
        <w:ind w:left="140"/>
        <w:rPr>
          <w:sz w:val="24"/>
          <w:szCs w:val="24"/>
          <w:lang w:eastAsia="ru-RU"/>
        </w:rPr>
      </w:pPr>
      <w:proofErr w:type="gramStart"/>
      <w:r w:rsidRPr="00A72E4A">
        <w:rPr>
          <w:sz w:val="24"/>
          <w:szCs w:val="24"/>
          <w:lang w:eastAsia="ru-RU"/>
        </w:rPr>
        <w:t xml:space="preserve">4.5 </w:t>
      </w:r>
      <w:r>
        <w:rPr>
          <w:sz w:val="24"/>
          <w:szCs w:val="24"/>
          <w:lang w:eastAsia="ru-RU"/>
        </w:rPr>
        <w:t xml:space="preserve">.       </w:t>
      </w:r>
      <w:r w:rsidRPr="00A72E4A">
        <w:rPr>
          <w:sz w:val="24"/>
          <w:szCs w:val="24"/>
          <w:lang w:eastAsia="ru-RU"/>
        </w:rPr>
        <w:t>Работник,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</w:t>
      </w:r>
      <w:proofErr w:type="gramEnd"/>
      <w:r w:rsidRPr="00A72E4A">
        <w:rPr>
          <w:sz w:val="24"/>
          <w:szCs w:val="24"/>
          <w:lang w:eastAsia="ru-RU"/>
        </w:rPr>
        <w:t xml:space="preserve">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обстоятельств, </w:t>
      </w:r>
      <w:r w:rsidRPr="00A72E4A">
        <w:rPr>
          <w:sz w:val="24"/>
          <w:szCs w:val="24"/>
          <w:lang w:eastAsia="ru-RU"/>
        </w:rPr>
        <w:lastRenderedPageBreak/>
        <w:t>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AD638D" w:rsidRPr="00A72E4A" w:rsidRDefault="00AD638D" w:rsidP="00AD638D">
      <w:pPr>
        <w:spacing w:before="100" w:beforeAutospacing="1" w:after="100" w:afterAutospacing="1"/>
        <w:rPr>
          <w:sz w:val="24"/>
          <w:szCs w:val="24"/>
          <w:lang w:eastAsia="ru-RU"/>
        </w:rPr>
      </w:pPr>
      <w:proofErr w:type="gramStart"/>
      <w:r w:rsidRPr="00A72E4A">
        <w:rPr>
          <w:sz w:val="24"/>
          <w:szCs w:val="24"/>
          <w:lang w:eastAsia="ru-RU"/>
        </w:rPr>
        <w:t xml:space="preserve">4.6 </w:t>
      </w:r>
      <w:r>
        <w:rPr>
          <w:sz w:val="24"/>
          <w:szCs w:val="24"/>
          <w:lang w:eastAsia="ru-RU"/>
        </w:rPr>
        <w:t xml:space="preserve">.    </w:t>
      </w:r>
      <w:r w:rsidRPr="00A72E4A">
        <w:rPr>
          <w:sz w:val="24"/>
          <w:szCs w:val="24"/>
          <w:lang w:eastAsia="ru-RU"/>
        </w:rPr>
        <w:t>Работник, указанное в пункте 4.5 настоящего Положения,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настоящим Федеральным законом и другими федеральными законами в целях противодействия коррупции, обязано подать в соответствующую комиссию по</w:t>
      </w:r>
      <w:proofErr w:type="gramEnd"/>
      <w:r w:rsidRPr="00A72E4A">
        <w:rPr>
          <w:sz w:val="24"/>
          <w:szCs w:val="24"/>
          <w:lang w:eastAsia="ru-RU"/>
        </w:rPr>
        <w:t xml:space="preserve"> </w:t>
      </w:r>
      <w:proofErr w:type="gramStart"/>
      <w:r w:rsidRPr="00A72E4A">
        <w:rPr>
          <w:sz w:val="24"/>
          <w:szCs w:val="24"/>
          <w:lang w:eastAsia="ru-RU"/>
        </w:rPr>
        <w:t>соблюдению требований к служебному поведению государственных или муниципальных служащих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</w:t>
      </w:r>
      <w:proofErr w:type="gramEnd"/>
      <w:r w:rsidRPr="00A72E4A">
        <w:rPr>
          <w:sz w:val="24"/>
          <w:szCs w:val="24"/>
          <w:lang w:eastAsia="ru-RU"/>
        </w:rPr>
        <w:t xml:space="preserve"> В случае</w:t>
      </w:r>
      <w:proofErr w:type="gramStart"/>
      <w:r w:rsidRPr="00A72E4A">
        <w:rPr>
          <w:sz w:val="24"/>
          <w:szCs w:val="24"/>
          <w:lang w:eastAsia="ru-RU"/>
        </w:rPr>
        <w:t>,</w:t>
      </w:r>
      <w:proofErr w:type="gramEnd"/>
      <w:r w:rsidRPr="00A72E4A">
        <w:rPr>
          <w:sz w:val="24"/>
          <w:szCs w:val="24"/>
          <w:lang w:eastAsia="ru-RU"/>
        </w:rPr>
        <w:t xml:space="preserve">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:rsidR="00AD638D" w:rsidRDefault="00AD638D" w:rsidP="00AD638D">
      <w:pPr>
        <w:pStyle w:val="a3"/>
        <w:spacing w:before="3"/>
        <w:ind w:left="0" w:firstLine="0"/>
        <w:jc w:val="left"/>
      </w:pPr>
    </w:p>
    <w:p w:rsidR="00AD638D" w:rsidRDefault="00AD638D" w:rsidP="00AD638D">
      <w:pPr>
        <w:pStyle w:val="1"/>
        <w:numPr>
          <w:ilvl w:val="0"/>
          <w:numId w:val="3"/>
        </w:numPr>
        <w:tabs>
          <w:tab w:val="left" w:pos="1095"/>
        </w:tabs>
        <w:spacing w:line="275" w:lineRule="exact"/>
        <w:ind w:hanging="244"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53"/>
        </w:tabs>
        <w:ind w:left="140" w:right="283" w:firstLine="710"/>
        <w:rPr>
          <w:sz w:val="24"/>
        </w:rPr>
      </w:pPr>
      <w:r>
        <w:rPr>
          <w:sz w:val="24"/>
        </w:rPr>
        <w:t xml:space="preserve">Настоящее Положение о противодействии коррупции является локальным нормативным актом, принимается на Педагогическом совете ДОУ и утверждается (либо вводится в действие) приказом </w:t>
      </w:r>
      <w:proofErr w:type="gramStart"/>
      <w:r>
        <w:rPr>
          <w:sz w:val="24"/>
        </w:rPr>
        <w:t>заведующей организации</w:t>
      </w:r>
      <w:proofErr w:type="gramEnd"/>
      <w:r>
        <w:rPr>
          <w:sz w:val="24"/>
        </w:rPr>
        <w:t>, осуществляющей образовательную деятельность.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81"/>
        </w:tabs>
        <w:ind w:left="140" w:right="285" w:firstLine="710"/>
        <w:rPr>
          <w:sz w:val="24"/>
        </w:rPr>
      </w:pPr>
      <w:r>
        <w:rPr>
          <w:sz w:val="24"/>
        </w:rPr>
        <w:t>Все изменения и дополнения, вносимые</w:t>
      </w:r>
      <w:r>
        <w:rPr>
          <w:spacing w:val="-2"/>
          <w:sz w:val="24"/>
        </w:rPr>
        <w:t xml:space="preserve"> </w:t>
      </w:r>
      <w:r>
        <w:rPr>
          <w:sz w:val="24"/>
        </w:rPr>
        <w:t>в настоящее Положение,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оформляются в письменной форме в соответствии действующим законодательством Российской </w:t>
      </w:r>
      <w:r>
        <w:rPr>
          <w:spacing w:val="-2"/>
          <w:sz w:val="24"/>
        </w:rPr>
        <w:t>Федерации.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396"/>
        </w:tabs>
        <w:ind w:left="140" w:right="275" w:firstLine="710"/>
        <w:rPr>
          <w:sz w:val="24"/>
        </w:rPr>
      </w:pPr>
      <w:r>
        <w:rPr>
          <w:sz w:val="24"/>
        </w:rPr>
        <w:t>Положение о противодействии коррупции образовательной организации принимается на неопределенный срок. Изменения и дополнения к Положению принимаются в порядке, предусмотренном п.6.1. настоящего Положения.</w:t>
      </w:r>
    </w:p>
    <w:p w:rsidR="00AD638D" w:rsidRDefault="00AD638D" w:rsidP="00AD638D">
      <w:pPr>
        <w:pStyle w:val="a5"/>
        <w:numPr>
          <w:ilvl w:val="1"/>
          <w:numId w:val="3"/>
        </w:numPr>
        <w:tabs>
          <w:tab w:val="left" w:pos="1271"/>
        </w:tabs>
        <w:spacing w:before="2" w:line="237" w:lineRule="auto"/>
        <w:ind w:left="140" w:right="289" w:firstLine="710"/>
        <w:rPr>
          <w:sz w:val="24"/>
        </w:rPr>
      </w:pPr>
      <w:r>
        <w:rPr>
          <w:sz w:val="24"/>
        </w:rPr>
        <w:t>После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1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11"/>
          <w:sz w:val="24"/>
        </w:rPr>
        <w:t xml:space="preserve"> </w:t>
      </w:r>
      <w:r>
        <w:rPr>
          <w:sz w:val="24"/>
        </w:rPr>
        <w:t>и разделов) в новой редакции предыдущая редакция автоматически утрачивает силу.</w:t>
      </w:r>
    </w:p>
    <w:p w:rsidR="0099747D" w:rsidRDefault="0099747D"/>
    <w:sectPr w:rsidR="00997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45838"/>
    <w:multiLevelType w:val="multilevel"/>
    <w:tmpl w:val="E78467F0"/>
    <w:lvl w:ilvl="0">
      <w:start w:val="1"/>
      <w:numFmt w:val="decimal"/>
      <w:lvlText w:val="%1"/>
      <w:lvlJc w:val="left"/>
      <w:pPr>
        <w:ind w:left="1455" w:hanging="604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55" w:hanging="60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55" w:hanging="6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3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0" w:hanging="706"/>
      </w:pPr>
      <w:rPr>
        <w:rFonts w:hint="default"/>
        <w:lang w:val="ru-RU" w:eastAsia="en-US" w:bidi="ar-SA"/>
      </w:rPr>
    </w:lvl>
  </w:abstractNum>
  <w:abstractNum w:abstractNumId="1">
    <w:nsid w:val="1B53058D"/>
    <w:multiLevelType w:val="hybridMultilevel"/>
    <w:tmpl w:val="5CB058B8"/>
    <w:lvl w:ilvl="0" w:tplc="04F69DB2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CAA31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9F8BA8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09C4E36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324970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FAAD6E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B0DEA3D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845C37E0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E0F81BC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">
    <w:nsid w:val="3ACC613F"/>
    <w:multiLevelType w:val="multilevel"/>
    <w:tmpl w:val="DF647874"/>
    <w:lvl w:ilvl="0">
      <w:start w:val="1"/>
      <w:numFmt w:val="decimal"/>
      <w:lvlText w:val="%1."/>
      <w:lvlJc w:val="left"/>
      <w:pPr>
        <w:ind w:left="1095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2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93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78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5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12" w:hanging="70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6A5"/>
    <w:rsid w:val="001856A5"/>
    <w:rsid w:val="00852D8E"/>
    <w:rsid w:val="0099747D"/>
    <w:rsid w:val="00AD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63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D638D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D638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AD638D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D638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D638D"/>
    <w:pPr>
      <w:ind w:left="140" w:firstLine="710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852D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2D8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63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D638D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D638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AD638D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D638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D638D"/>
    <w:pPr>
      <w:ind w:left="140" w:firstLine="710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852D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2D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1543</Words>
  <Characters>8796</Characters>
  <Application>Microsoft Office Word</Application>
  <DocSecurity>0</DocSecurity>
  <Lines>73</Lines>
  <Paragraphs>20</Paragraphs>
  <ScaleCrop>false</ScaleCrop>
  <Company/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3</cp:revision>
  <dcterms:created xsi:type="dcterms:W3CDTF">2025-08-08T07:53:00Z</dcterms:created>
  <dcterms:modified xsi:type="dcterms:W3CDTF">2025-08-08T08:09:00Z</dcterms:modified>
</cp:coreProperties>
</file>